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E697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研究选题</w:t>
      </w:r>
    </w:p>
    <w:p w14:paraId="300FC5FB">
      <w:pPr>
        <w:rPr>
          <w:rFonts w:hint="eastAsia"/>
        </w:rPr>
      </w:pPr>
    </w:p>
    <w:p w14:paraId="6592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习近平总书记关于“十五五”规划重要论述研究</w:t>
      </w:r>
    </w:p>
    <w:p w14:paraId="3156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“十四五”时期我国发展取得的重大成就研究</w:t>
      </w:r>
    </w:p>
    <w:p w14:paraId="3854F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“十五五”时期我国发展所处的历史方位研究</w:t>
      </w:r>
    </w:p>
    <w:p w14:paraId="0782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 “十五五”时期我国发</w:t>
      </w:r>
      <w:bookmarkStart w:id="0" w:name="_GoBack"/>
      <w:bookmarkEnd w:id="0"/>
      <w:r>
        <w:rPr>
          <w:rFonts w:hint="eastAsia"/>
          <w:sz w:val="24"/>
          <w:szCs w:val="32"/>
        </w:rPr>
        <w:t>展环境和战略应对研究</w:t>
      </w:r>
    </w:p>
    <w:p w14:paraId="323AC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 “十五五”时期经济社会发展的重要原则研究</w:t>
      </w:r>
    </w:p>
    <w:p w14:paraId="0A40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 “十五五”时期我国经济社会发展目标研究</w:t>
      </w:r>
    </w:p>
    <w:p w14:paraId="1D78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 “十五五”时期经济社会发展的主题研究</w:t>
      </w:r>
    </w:p>
    <w:p w14:paraId="5D3B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 贯彻习近平总书记考察上海重要讲话精神，充分发挥上海在中国式现代化进程中龙头带动和示范引领作用研究</w:t>
      </w:r>
    </w:p>
    <w:p w14:paraId="01277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 坚持“四个放在”，把握上海发展的战略主动研究</w:t>
      </w:r>
    </w:p>
    <w:p w14:paraId="293F7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 充分发挥国家重大战略对上海发展的牵引、驱动和支撑作用研究</w:t>
      </w:r>
    </w:p>
    <w:p w14:paraId="64F9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11. 践行人民城市理念，坚持上海城市内涵式发展研究</w:t>
      </w:r>
    </w:p>
    <w:p w14:paraId="1D347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12. 培育壮大上海新兴产业和未来产业研究</w:t>
      </w:r>
    </w:p>
    <w:p w14:paraId="4FC6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13. 加快推进上海服务业数智化提质升级研究</w:t>
      </w:r>
    </w:p>
    <w:p w14:paraId="30AFF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14. 上海推动科技创新和产业创新深度融合研究</w:t>
      </w:r>
    </w:p>
    <w:p w14:paraId="5CE5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15. 上海一体推进教育科技人才发展研究</w:t>
      </w:r>
    </w:p>
    <w:p w14:paraId="5339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16. 加强人工智能治理研究</w:t>
      </w:r>
    </w:p>
    <w:p w14:paraId="03C7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17. 加快上海国际消费中心城市建设研究</w:t>
      </w:r>
    </w:p>
    <w:p w14:paraId="1D96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18. 推进国有经济布局优化和结构调整研究</w:t>
      </w:r>
    </w:p>
    <w:p w14:paraId="773F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19. 加快建设世界一流企业研究</w:t>
      </w:r>
    </w:p>
    <w:p w14:paraId="3F9A2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20. 加快完善要素市场化配置体制机制研究</w:t>
      </w:r>
    </w:p>
    <w:p w14:paraId="60ED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21. 加快建设上海国际金融中心研究</w:t>
      </w:r>
    </w:p>
    <w:p w14:paraId="370B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22. 上海服务业领域积极扩大自主开放研究</w:t>
      </w:r>
    </w:p>
    <w:p w14:paraId="12E4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23. 上海自由贸易试验区提升战略研究</w:t>
      </w:r>
    </w:p>
    <w:p w14:paraId="16386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24. 推进全球经济金融治理改革研究</w:t>
      </w:r>
    </w:p>
    <w:p w14:paraId="3283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25. 上海健全企业对外投资海外综合服务体系研究</w:t>
      </w:r>
    </w:p>
    <w:p w14:paraId="42E88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26. 巩固提升长三角高质量发展动力源作用研究</w:t>
      </w:r>
    </w:p>
    <w:p w14:paraId="673B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27. 上海在全国发展中更好发挥挑大梁作用研究</w:t>
      </w:r>
    </w:p>
    <w:p w14:paraId="22DB4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28. 加强长三角城市群协调联动发展研究</w:t>
      </w:r>
    </w:p>
    <w:p w14:paraId="2019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29. 推进超大特大城市治理现代化研究</w:t>
      </w:r>
    </w:p>
    <w:p w14:paraId="4640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30. 提升上海城市文化原创能力研究</w:t>
      </w:r>
    </w:p>
    <w:p w14:paraId="46216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31. 深化上海主流媒体系统性变革经验与创新研究</w:t>
      </w:r>
    </w:p>
    <w:p w14:paraId="005A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32. 加快推进上海文化产业高质量发展研究</w:t>
      </w:r>
    </w:p>
    <w:p w14:paraId="60FC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33. 上海构建就业友好型发展方式研究</w:t>
      </w:r>
    </w:p>
    <w:p w14:paraId="1A05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34. 健全与人口变化相适应的教育资源配置机制研究</w:t>
      </w:r>
    </w:p>
    <w:p w14:paraId="0B92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35. 上海加快形成绿色生产生活方式研究</w:t>
      </w:r>
    </w:p>
    <w:p w14:paraId="311F0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36. 上海加快涉外法治体系和能力建设研究</w:t>
      </w:r>
    </w:p>
    <w:p w14:paraId="5A45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37. 落实“四大倡议”，构建人类命运共同体研究</w:t>
      </w:r>
    </w:p>
    <w:p w14:paraId="3CB7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38. 提高党领导经济社会发展能力和水平研究</w:t>
      </w:r>
    </w:p>
    <w:p w14:paraId="70C3A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39. 上海统筹推进各领域基层党组织建设研究</w:t>
      </w:r>
    </w:p>
    <w:p w14:paraId="521A3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40. 推进党的作风建设常态化长效化研究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11A20"/>
    <w:rsid w:val="39D2513E"/>
    <w:rsid w:val="74511A20"/>
    <w:rsid w:val="7C8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2025-11-25T01:28:00Z</dcterms:created>
  <dc:creator>海阔天空</dc:creator>
  <cp:lastModifiedBy>海阔天空</cp:lastModifiedBy>
  <dcterms:modified xsi:type="dcterms:W3CDTF">2025-11-25T01:57:00Z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63145A1BF36840BFAF01EC209C430398_11</vt:lpwstr>
  </property>
  <property fmtid="{D5CDD505-2E9C-101B-9397-08002B2CF9AE}" pid="4" name="KSOTemplateDocerSaveRecord">
    <vt:lpwstr>eyJoZGlkIjoiNzVlOTdiNjFmYmYxNDI3OTQ3NmYxOGJmMThiODYwNDMiLCJ1c2VySWQiOiIzOTkxODM2OTcifQ==</vt:lpwstr>
  </property>
</Properties>
</file>